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52" w:rsidRPr="00564431" w:rsidRDefault="00564431" w:rsidP="00564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431">
        <w:rPr>
          <w:rFonts w:ascii="Times New Roman" w:hAnsi="Times New Roman" w:cs="Times New Roman"/>
          <w:sz w:val="24"/>
          <w:szCs w:val="24"/>
        </w:rPr>
        <w:t>ФОРМА</w:t>
      </w:r>
    </w:p>
    <w:p w:rsidR="00564431" w:rsidRPr="00564431" w:rsidRDefault="00564431" w:rsidP="00564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431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 обязательствах имущественного характера</w:t>
      </w:r>
    </w:p>
    <w:p w:rsidR="00564431" w:rsidRPr="00564431" w:rsidRDefault="00564431" w:rsidP="00564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431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городского округа Новокуйбышевск Самарской области и членов их семей</w:t>
      </w:r>
    </w:p>
    <w:p w:rsidR="00564431" w:rsidRPr="00564431" w:rsidRDefault="00564431" w:rsidP="00564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431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Интернет</w:t>
      </w:r>
    </w:p>
    <w:p w:rsidR="00564431" w:rsidRPr="00564431" w:rsidRDefault="00564431" w:rsidP="00564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431">
        <w:rPr>
          <w:rFonts w:ascii="Times New Roman" w:hAnsi="Times New Roman" w:cs="Times New Roman"/>
          <w:sz w:val="24"/>
          <w:szCs w:val="24"/>
        </w:rPr>
        <w:t>И предоставление этих сведений средствам массовой информации для опубликования за отчетный финансовый год</w:t>
      </w:r>
    </w:p>
    <w:p w:rsidR="00564431" w:rsidRPr="00564431" w:rsidRDefault="00564431" w:rsidP="00564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431">
        <w:rPr>
          <w:rFonts w:ascii="Times New Roman" w:hAnsi="Times New Roman" w:cs="Times New Roman"/>
          <w:sz w:val="24"/>
          <w:szCs w:val="24"/>
        </w:rPr>
        <w:t>С 1 января 2020 года по 31 декабря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1422"/>
        <w:gridCol w:w="1819"/>
        <w:gridCol w:w="840"/>
        <w:gridCol w:w="1200"/>
        <w:gridCol w:w="1055"/>
        <w:gridCol w:w="1441"/>
        <w:gridCol w:w="1134"/>
        <w:gridCol w:w="1134"/>
        <w:gridCol w:w="1276"/>
        <w:gridCol w:w="1353"/>
      </w:tblGrid>
      <w:tr w:rsidR="00564431" w:rsidTr="005E29D3">
        <w:tc>
          <w:tcPr>
            <w:tcW w:w="2112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Фамилия, имя, отчество руководителя муниципального учреждения</w:t>
            </w:r>
          </w:p>
        </w:tc>
        <w:tc>
          <w:tcPr>
            <w:tcW w:w="1422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819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Общая сумма декларированного дохода за 2020 год (руб.)</w:t>
            </w:r>
          </w:p>
        </w:tc>
        <w:tc>
          <w:tcPr>
            <w:tcW w:w="3095" w:type="dxa"/>
            <w:gridSpan w:val="3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09" w:type="dxa"/>
            <w:gridSpan w:val="3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53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64431" w:rsidTr="005E29D3">
        <w:tc>
          <w:tcPr>
            <w:tcW w:w="2112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00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64431">
              <w:rPr>
                <w:rFonts w:ascii="Times New Roman" w:hAnsi="Times New Roman" w:cs="Times New Roman"/>
              </w:rPr>
              <w:t>кв</w:t>
            </w:r>
            <w:proofErr w:type="gramStart"/>
            <w:r w:rsidRPr="0056443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644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5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1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64431">
              <w:rPr>
                <w:rFonts w:ascii="Times New Roman" w:hAnsi="Times New Roman" w:cs="Times New Roman"/>
              </w:rPr>
              <w:t>кв</w:t>
            </w:r>
            <w:proofErr w:type="gramStart"/>
            <w:r w:rsidRPr="0056443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644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431" w:rsidTr="005E29D3">
        <w:tc>
          <w:tcPr>
            <w:tcW w:w="2112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Федосеев Александр Федорович</w:t>
            </w:r>
          </w:p>
        </w:tc>
        <w:tc>
          <w:tcPr>
            <w:tcW w:w="1422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19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822 950,88</w:t>
            </w:r>
          </w:p>
        </w:tc>
        <w:tc>
          <w:tcPr>
            <w:tcW w:w="840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0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64431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1134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3" w:type="dxa"/>
          </w:tcPr>
          <w:p w:rsidR="00564431" w:rsidRPr="00564431" w:rsidRDefault="00564431" w:rsidP="00564431">
            <w:pPr>
              <w:jc w:val="center"/>
              <w:rPr>
                <w:rFonts w:ascii="Times New Roman" w:hAnsi="Times New Roman" w:cs="Times New Roman"/>
              </w:rPr>
            </w:pPr>
            <w:r w:rsidRPr="0056443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64431" w:rsidRDefault="00564431"/>
    <w:sectPr w:rsidR="00564431" w:rsidSect="00564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F8"/>
    <w:rsid w:val="001C29F8"/>
    <w:rsid w:val="00564431"/>
    <w:rsid w:val="005E29D3"/>
    <w:rsid w:val="00E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</dc:creator>
  <cp:keywords/>
  <dc:description/>
  <cp:lastModifiedBy>DMO</cp:lastModifiedBy>
  <cp:revision>2</cp:revision>
  <dcterms:created xsi:type="dcterms:W3CDTF">2021-05-27T11:49:00Z</dcterms:created>
  <dcterms:modified xsi:type="dcterms:W3CDTF">2021-05-27T12:00:00Z</dcterms:modified>
</cp:coreProperties>
</file>